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FF70" w14:textId="18AFE650" w:rsidR="001722DA" w:rsidRPr="001722DA" w:rsidRDefault="001722DA" w:rsidP="004B1D68">
      <w:pPr>
        <w:snapToGrid w:val="0"/>
        <w:rPr>
          <w:rFonts w:ascii="Calibri" w:hAnsi="Calibri" w:cs="Calibri"/>
          <w:b/>
          <w:bCs/>
          <w:color w:val="FF0000"/>
        </w:rPr>
      </w:pPr>
      <w:r w:rsidRPr="001722DA">
        <w:rPr>
          <w:rFonts w:ascii="Calibri" w:hAnsi="Calibri" w:cs="Calibri"/>
          <w:b/>
          <w:bCs/>
          <w:color w:val="FF0000"/>
        </w:rPr>
        <w:t>Domenica</w:t>
      </w:r>
      <w:r w:rsidRPr="001722DA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14 febbraio 2021</w:t>
      </w:r>
    </w:p>
    <w:p w14:paraId="7E33897B" w14:textId="2F2347E8" w:rsidR="001722DA" w:rsidRPr="001722DA" w:rsidRDefault="001722DA" w:rsidP="004B1D68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1722DA">
        <w:rPr>
          <w:rFonts w:ascii="Verdana" w:hAnsi="Verdana" w:cs="Verdana"/>
          <w:b/>
          <w:color w:val="FF0000"/>
          <w:spacing w:val="-6"/>
        </w:rPr>
        <w:t xml:space="preserve">VI </w:t>
      </w:r>
      <w:proofErr w:type="gramStart"/>
      <w:r w:rsidRPr="001722DA">
        <w:rPr>
          <w:rFonts w:ascii="Verdana" w:hAnsi="Verdana" w:cs="Verdana"/>
          <w:b/>
          <w:color w:val="FF0000"/>
          <w:spacing w:val="-6"/>
        </w:rPr>
        <w:t>Domenica  “</w:t>
      </w:r>
      <w:proofErr w:type="gramEnd"/>
      <w:r w:rsidRPr="001722DA">
        <w:rPr>
          <w:rFonts w:ascii="Verdana" w:hAnsi="Verdana" w:cs="Verdana"/>
          <w:b/>
          <w:color w:val="FF0000"/>
          <w:spacing w:val="-6"/>
        </w:rPr>
        <w:t xml:space="preserve">Per </w:t>
      </w:r>
      <w:proofErr w:type="spellStart"/>
      <w:r w:rsidRPr="001722DA">
        <w:rPr>
          <w:rFonts w:ascii="Verdana" w:hAnsi="Verdana" w:cs="Verdana"/>
          <w:b/>
          <w:color w:val="FF0000"/>
          <w:spacing w:val="-6"/>
        </w:rPr>
        <w:t>Annum</w:t>
      </w:r>
      <w:proofErr w:type="spellEnd"/>
      <w:r w:rsidRPr="001722DA">
        <w:rPr>
          <w:rFonts w:ascii="Verdana" w:hAnsi="Verdana" w:cs="Verdana"/>
          <w:b/>
          <w:color w:val="FF0000"/>
          <w:spacing w:val="-6"/>
        </w:rPr>
        <w:t>”</w:t>
      </w:r>
    </w:p>
    <w:p w14:paraId="775C14D2" w14:textId="79393627" w:rsidR="001722DA" w:rsidRPr="001722DA" w:rsidRDefault="001722DA" w:rsidP="004B1D68">
      <w:pPr>
        <w:pStyle w:val="NormaleWeb"/>
        <w:spacing w:before="0" w:after="0"/>
        <w:rPr>
          <w:i/>
          <w:iCs/>
        </w:rPr>
      </w:pPr>
      <w:proofErr w:type="spellStart"/>
      <w:r w:rsidRPr="001722DA">
        <w:rPr>
          <w:i/>
          <w:iCs/>
        </w:rPr>
        <w:t>Lv</w:t>
      </w:r>
      <w:proofErr w:type="spellEnd"/>
      <w:r w:rsidRPr="001722DA">
        <w:rPr>
          <w:i/>
          <w:iCs/>
        </w:rPr>
        <w:t xml:space="preserve"> 13,1-2.45-46; Sal 31; </w:t>
      </w:r>
      <w:r>
        <w:rPr>
          <w:i/>
          <w:iCs/>
        </w:rPr>
        <w:t>1</w:t>
      </w:r>
      <w:r w:rsidRPr="001722DA">
        <w:rPr>
          <w:i/>
          <w:iCs/>
        </w:rPr>
        <w:t>Cor 10,31-11,1; Mc 1,40-45</w:t>
      </w:r>
    </w:p>
    <w:p w14:paraId="0558C3B0" w14:textId="6E09F781" w:rsidR="001722DA" w:rsidRPr="001722DA" w:rsidRDefault="001722DA" w:rsidP="004B1D68">
      <w:pPr>
        <w:pStyle w:val="NormaleWeb"/>
        <w:spacing w:before="0" w:after="0"/>
        <w:rPr>
          <w:i/>
          <w:iCs/>
        </w:rPr>
      </w:pPr>
      <w:r w:rsidRPr="001722DA">
        <w:rPr>
          <w:i/>
          <w:iCs/>
        </w:rPr>
        <w:t>La lebbra scomparve da lui ed egli fu purificato.</w:t>
      </w:r>
      <w:r w:rsidRPr="001722DA">
        <w:t xml:space="preserve"> </w:t>
      </w:r>
    </w:p>
    <w:p w14:paraId="57206417" w14:textId="77777777" w:rsidR="001722DA" w:rsidRDefault="001722DA" w:rsidP="000E5E1E">
      <w:pPr>
        <w:spacing w:line="360" w:lineRule="auto"/>
      </w:pPr>
    </w:p>
    <w:p w14:paraId="4B4DBB88" w14:textId="77777777" w:rsidR="001722DA" w:rsidRDefault="001722DA" w:rsidP="000E5E1E">
      <w:pPr>
        <w:spacing w:line="360" w:lineRule="auto"/>
      </w:pPr>
    </w:p>
    <w:p w14:paraId="6A3651ED" w14:textId="10ACABF6" w:rsidR="000E5E1E" w:rsidRPr="001722DA" w:rsidRDefault="004D6889" w:rsidP="000E5E1E">
      <w:pPr>
        <w:spacing w:line="360" w:lineRule="auto"/>
        <w:rPr>
          <w:rFonts w:asciiTheme="minorHAnsi" w:eastAsiaTheme="minorHAnsi" w:hAnsiTheme="minorHAnsi" w:cstheme="minorHAnsi"/>
        </w:rPr>
      </w:pPr>
      <w:r w:rsidRPr="001722DA">
        <w:rPr>
          <w:rFonts w:asciiTheme="minorHAnsi" w:hAnsiTheme="minorHAnsi" w:cstheme="minorHAnsi"/>
        </w:rPr>
        <w:t xml:space="preserve">1. </w:t>
      </w:r>
      <w:r w:rsidR="000E5E1E" w:rsidRPr="001722DA">
        <w:rPr>
          <w:rFonts w:asciiTheme="minorHAnsi" w:hAnsiTheme="minorHAnsi" w:cstheme="minorHAnsi"/>
        </w:rPr>
        <w:t>Mi piace definire questo uomo, questo lebbroso</w:t>
      </w:r>
      <w:r w:rsidR="00E32E98" w:rsidRPr="001722DA">
        <w:rPr>
          <w:rFonts w:asciiTheme="minorHAnsi" w:hAnsiTheme="minorHAnsi" w:cstheme="minorHAnsi"/>
        </w:rPr>
        <w:t>,</w:t>
      </w:r>
      <w:r w:rsidR="000E5E1E" w:rsidRPr="001722DA">
        <w:rPr>
          <w:rFonts w:asciiTheme="minorHAnsi" w:hAnsiTheme="minorHAnsi" w:cstheme="minorHAnsi"/>
        </w:rPr>
        <w:t xml:space="preserve"> come </w:t>
      </w:r>
      <w:r w:rsidR="000E5E1E" w:rsidRPr="001722DA">
        <w:rPr>
          <w:rFonts w:asciiTheme="minorHAnsi" w:hAnsiTheme="minorHAnsi" w:cstheme="minorHAnsi"/>
          <w:b/>
          <w:bCs/>
          <w:u w:val="single"/>
        </w:rPr>
        <w:t>un disubbidiente</w:t>
      </w:r>
      <w:r w:rsidR="000E5E1E" w:rsidRPr="001722DA">
        <w:rPr>
          <w:rFonts w:asciiTheme="minorHAnsi" w:hAnsiTheme="minorHAnsi" w:cstheme="minorHAnsi"/>
        </w:rPr>
        <w:t xml:space="preserve">: è uno che </w:t>
      </w:r>
      <w:r w:rsidR="000E5E1E" w:rsidRPr="001722DA">
        <w:rPr>
          <w:rFonts w:asciiTheme="minorHAnsi" w:hAnsiTheme="minorHAnsi" w:cstheme="minorHAnsi"/>
          <w:b/>
          <w:bCs/>
        </w:rPr>
        <w:t>non osserva le regole, che fa come vuole</w:t>
      </w:r>
      <w:r w:rsidR="000E5E1E" w:rsidRPr="001722DA">
        <w:rPr>
          <w:rFonts w:asciiTheme="minorHAnsi" w:hAnsiTheme="minorHAnsi" w:cstheme="minorHAnsi"/>
        </w:rPr>
        <w:t>.</w:t>
      </w:r>
    </w:p>
    <w:p w14:paraId="4C2F76A0" w14:textId="33F7339E" w:rsidR="004D6889" w:rsidRPr="001722DA" w:rsidRDefault="004D6889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 xml:space="preserve">- </w:t>
      </w:r>
      <w:r w:rsidR="000E5E1E" w:rsidRPr="001722DA">
        <w:rPr>
          <w:rFonts w:asciiTheme="minorHAnsi" w:hAnsiTheme="minorHAnsi" w:cstheme="minorHAnsi"/>
        </w:rPr>
        <w:t xml:space="preserve">La Legge gli imponeva di stare lontano dalle altre persone, per evitare il contagio </w:t>
      </w:r>
      <w:r w:rsidR="000E5E1E" w:rsidRPr="001722DA">
        <w:rPr>
          <w:rFonts w:asciiTheme="minorHAnsi" w:hAnsiTheme="minorHAnsi" w:cstheme="minorHAnsi"/>
          <w:b/>
          <w:bCs/>
        </w:rPr>
        <w:t>non doveva avere nessun contatto</w:t>
      </w:r>
      <w:r w:rsidR="000E5E1E" w:rsidRPr="001722DA">
        <w:rPr>
          <w:rFonts w:asciiTheme="minorHAnsi" w:hAnsiTheme="minorHAnsi" w:cstheme="minorHAnsi"/>
        </w:rPr>
        <w:t xml:space="preserve">: star lontano e tener lontano. Eppure </w:t>
      </w:r>
      <w:r w:rsidR="000E5E1E" w:rsidRPr="001722DA">
        <w:rPr>
          <w:rFonts w:asciiTheme="minorHAnsi" w:hAnsiTheme="minorHAnsi" w:cstheme="minorHAnsi"/>
          <w:b/>
          <w:bCs/>
        </w:rPr>
        <w:t>lui ha il coraggio di avvicinarsi a Gesù</w:t>
      </w:r>
      <w:r w:rsidR="000E5E1E" w:rsidRPr="001722DA">
        <w:rPr>
          <w:rFonts w:asciiTheme="minorHAnsi" w:hAnsiTheme="minorHAnsi" w:cstheme="minorHAnsi"/>
        </w:rPr>
        <w:t xml:space="preserve">, di fare il passo, anche se sa che rischia la vita. </w:t>
      </w:r>
    </w:p>
    <w:p w14:paraId="40F1CE02" w14:textId="660A99B2" w:rsidR="000E5E1E" w:rsidRPr="001722DA" w:rsidRDefault="004D6889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  <w:b/>
          <w:bCs/>
        </w:rPr>
        <w:t>- H</w:t>
      </w:r>
      <w:r w:rsidR="000E5E1E" w:rsidRPr="001722DA">
        <w:rPr>
          <w:rFonts w:asciiTheme="minorHAnsi" w:hAnsiTheme="minorHAnsi" w:cstheme="minorHAnsi"/>
          <w:b/>
          <w:bCs/>
        </w:rPr>
        <w:t>a</w:t>
      </w:r>
      <w:r w:rsidRPr="001722DA">
        <w:rPr>
          <w:rFonts w:asciiTheme="minorHAnsi" w:hAnsiTheme="minorHAnsi" w:cstheme="minorHAnsi"/>
          <w:b/>
          <w:bCs/>
        </w:rPr>
        <w:t xml:space="preserve"> </w:t>
      </w:r>
      <w:r w:rsidR="000E5E1E" w:rsidRPr="001722DA">
        <w:rPr>
          <w:rFonts w:asciiTheme="minorHAnsi" w:hAnsiTheme="minorHAnsi" w:cstheme="minorHAnsi"/>
          <w:b/>
          <w:bCs/>
        </w:rPr>
        <w:t>una fede così grande che lo porta a gridare</w:t>
      </w:r>
      <w:r w:rsidR="000E5E1E" w:rsidRPr="001722DA">
        <w:rPr>
          <w:rFonts w:asciiTheme="minorHAnsi" w:hAnsiTheme="minorHAnsi" w:cstheme="minorHAnsi"/>
        </w:rPr>
        <w:t xml:space="preserve"> a Gesù il suo bisogno, la necessità di essere guarito da Lui</w:t>
      </w:r>
      <w:r w:rsidR="004F7376">
        <w:rPr>
          <w:rFonts w:asciiTheme="minorHAnsi" w:hAnsiTheme="minorHAnsi" w:cstheme="minorHAnsi"/>
        </w:rPr>
        <w:t>.</w:t>
      </w:r>
      <w:r w:rsidRPr="001722DA">
        <w:rPr>
          <w:rFonts w:asciiTheme="minorHAnsi" w:hAnsiTheme="minorHAnsi" w:cstheme="minorHAnsi"/>
        </w:rPr>
        <w:t xml:space="preserve"> crede che Gesù può guarirlo.</w:t>
      </w:r>
      <w:r w:rsidR="000E5E1E" w:rsidRPr="001722DA">
        <w:rPr>
          <w:rFonts w:asciiTheme="minorHAnsi" w:hAnsiTheme="minorHAnsi" w:cstheme="minorHAnsi"/>
        </w:rPr>
        <w:t xml:space="preserve"> </w:t>
      </w:r>
      <w:r w:rsidRPr="001722DA">
        <w:rPr>
          <w:rFonts w:asciiTheme="minorHAnsi" w:hAnsiTheme="minorHAnsi" w:cstheme="minorHAnsi"/>
        </w:rPr>
        <w:t xml:space="preserve">E </w:t>
      </w:r>
      <w:r w:rsidR="000E5E1E" w:rsidRPr="001722DA">
        <w:rPr>
          <w:rFonts w:asciiTheme="minorHAnsi" w:hAnsiTheme="minorHAnsi" w:cstheme="minorHAnsi"/>
        </w:rPr>
        <w:t>ottiene.</w:t>
      </w:r>
    </w:p>
    <w:p w14:paraId="3D1F0B92" w14:textId="77777777" w:rsidR="004D6889" w:rsidRPr="001722DA" w:rsidRDefault="004D6889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 xml:space="preserve">- </w:t>
      </w:r>
      <w:r w:rsidR="000E5E1E" w:rsidRPr="001722DA">
        <w:rPr>
          <w:rFonts w:asciiTheme="minorHAnsi" w:hAnsiTheme="minorHAnsi" w:cstheme="minorHAnsi"/>
        </w:rPr>
        <w:t>Gesù gli comanda di tacere, di non divulgare la cosa bella che gli è capitata</w:t>
      </w:r>
      <w:r w:rsidRPr="001722DA">
        <w:rPr>
          <w:rFonts w:asciiTheme="minorHAnsi" w:hAnsiTheme="minorHAnsi" w:cstheme="minorHAnsi"/>
        </w:rPr>
        <w:t>, perché la gente non fraintenda (è il segreto messianico).</w:t>
      </w:r>
    </w:p>
    <w:p w14:paraId="1779058F" w14:textId="7161761B" w:rsidR="000E5E1E" w:rsidRPr="001722DA" w:rsidRDefault="004D6889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>-</w:t>
      </w:r>
      <w:r w:rsidR="000E5E1E" w:rsidRPr="001722DA">
        <w:rPr>
          <w:rFonts w:asciiTheme="minorHAnsi" w:hAnsiTheme="minorHAnsi" w:cstheme="minorHAnsi"/>
        </w:rPr>
        <w:t xml:space="preserve"> </w:t>
      </w:r>
      <w:r w:rsidRPr="001722DA">
        <w:rPr>
          <w:rFonts w:asciiTheme="minorHAnsi" w:hAnsiTheme="minorHAnsi" w:cstheme="minorHAnsi"/>
          <w:b/>
          <w:bCs/>
        </w:rPr>
        <w:t xml:space="preserve">Lui </w:t>
      </w:r>
      <w:r w:rsidR="000E5E1E" w:rsidRPr="001722DA">
        <w:rPr>
          <w:rFonts w:asciiTheme="minorHAnsi" w:hAnsiTheme="minorHAnsi" w:cstheme="minorHAnsi"/>
          <w:b/>
          <w:bCs/>
        </w:rPr>
        <w:t>non può tacere</w:t>
      </w:r>
      <w:r w:rsidR="000E5E1E" w:rsidRPr="001722DA">
        <w:rPr>
          <w:rFonts w:asciiTheme="minorHAnsi" w:hAnsiTheme="minorHAnsi" w:cstheme="minorHAnsi"/>
        </w:rPr>
        <w:t xml:space="preserve"> e di corsa, </w:t>
      </w:r>
      <w:r w:rsidR="000E5E1E" w:rsidRPr="001722DA">
        <w:rPr>
          <w:rFonts w:asciiTheme="minorHAnsi" w:hAnsiTheme="minorHAnsi" w:cstheme="minorHAnsi"/>
          <w:b/>
          <w:bCs/>
        </w:rPr>
        <w:t>annuncia a tutti la bella notizia</w:t>
      </w:r>
      <w:r w:rsidR="000E5E1E" w:rsidRPr="001722DA">
        <w:rPr>
          <w:rFonts w:asciiTheme="minorHAnsi" w:hAnsiTheme="minorHAnsi" w:cstheme="minorHAnsi"/>
        </w:rPr>
        <w:t xml:space="preserve">: </w:t>
      </w:r>
      <w:r w:rsidR="000E5E1E" w:rsidRPr="001722DA">
        <w:rPr>
          <w:rFonts w:asciiTheme="minorHAnsi" w:hAnsiTheme="minorHAnsi" w:cstheme="minorHAnsi"/>
          <w:b/>
          <w:bCs/>
        </w:rPr>
        <w:t>«È arrivato il Messia!»</w:t>
      </w:r>
      <w:r w:rsidR="000E5E1E" w:rsidRPr="001722DA">
        <w:rPr>
          <w:rFonts w:asciiTheme="minorHAnsi" w:hAnsiTheme="minorHAnsi" w:cstheme="minorHAnsi"/>
        </w:rPr>
        <w:t>, perché solo il Messia aveva il potere di guarire i lebbrosi</w:t>
      </w:r>
      <w:r w:rsidRPr="001722DA">
        <w:rPr>
          <w:rFonts w:asciiTheme="minorHAnsi" w:hAnsiTheme="minorHAnsi" w:cstheme="minorHAnsi"/>
        </w:rPr>
        <w:t>.</w:t>
      </w:r>
      <w:r w:rsidR="004F7376">
        <w:rPr>
          <w:rFonts w:asciiTheme="minorHAnsi" w:hAnsiTheme="minorHAnsi" w:cstheme="minorHAnsi"/>
        </w:rPr>
        <w:t xml:space="preserve"> </w:t>
      </w:r>
      <w:r w:rsidRPr="001722DA">
        <w:rPr>
          <w:rFonts w:asciiTheme="minorHAnsi" w:hAnsiTheme="minorHAnsi" w:cstheme="minorHAnsi"/>
          <w:b/>
          <w:bCs/>
        </w:rPr>
        <w:t>Q</w:t>
      </w:r>
      <w:r w:rsidR="000E5E1E" w:rsidRPr="001722DA">
        <w:rPr>
          <w:rFonts w:asciiTheme="minorHAnsi" w:hAnsiTheme="minorHAnsi" w:cstheme="minorHAnsi"/>
          <w:b/>
          <w:bCs/>
        </w:rPr>
        <w:t>uello</w:t>
      </w:r>
      <w:r w:rsidRPr="001722DA">
        <w:rPr>
          <w:rFonts w:asciiTheme="minorHAnsi" w:hAnsiTheme="minorHAnsi" w:cstheme="minorHAnsi"/>
          <w:b/>
          <w:bCs/>
        </w:rPr>
        <w:t xml:space="preserve"> </w:t>
      </w:r>
      <w:r w:rsidR="000E5E1E" w:rsidRPr="001722DA">
        <w:rPr>
          <w:rFonts w:asciiTheme="minorHAnsi" w:hAnsiTheme="minorHAnsi" w:cstheme="minorHAnsi"/>
          <w:b/>
          <w:bCs/>
        </w:rPr>
        <w:t>era uno dei segni messianici</w:t>
      </w:r>
      <w:r w:rsidR="000E5E1E" w:rsidRPr="001722DA">
        <w:rPr>
          <w:rFonts w:asciiTheme="minorHAnsi" w:hAnsiTheme="minorHAnsi" w:cstheme="minorHAnsi"/>
        </w:rPr>
        <w:t xml:space="preserve"> della sua venuta</w:t>
      </w:r>
      <w:r w:rsidRPr="001722DA">
        <w:rPr>
          <w:rFonts w:asciiTheme="minorHAnsi" w:hAnsiTheme="minorHAnsi" w:cstheme="minorHAnsi"/>
        </w:rPr>
        <w:t>.</w:t>
      </w:r>
    </w:p>
    <w:p w14:paraId="18D708D5" w14:textId="0B1CB73E" w:rsidR="000E5E1E" w:rsidRPr="001722DA" w:rsidRDefault="004D6889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 xml:space="preserve">2. </w:t>
      </w:r>
      <w:r w:rsidR="000E5E1E" w:rsidRPr="001722DA">
        <w:rPr>
          <w:rFonts w:asciiTheme="minorHAnsi" w:hAnsiTheme="minorHAnsi" w:cstheme="minorHAnsi"/>
        </w:rPr>
        <w:t>Questo uomo può essere un modello, un esempio per tutti noi.</w:t>
      </w:r>
    </w:p>
    <w:p w14:paraId="0497DB00" w14:textId="1B60363C" w:rsidR="004D6889" w:rsidRPr="001722DA" w:rsidRDefault="004D6889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 xml:space="preserve">- </w:t>
      </w:r>
      <w:r w:rsidR="000E5E1E" w:rsidRPr="001722DA">
        <w:rPr>
          <w:rFonts w:asciiTheme="minorHAnsi" w:hAnsiTheme="minorHAnsi" w:cstheme="minorHAnsi"/>
        </w:rPr>
        <w:t xml:space="preserve">Anche noi siamo colpiti da una lebbra, che magari non sfigura la nostra carne, il nostro volto, è più </w:t>
      </w:r>
      <w:r w:rsidR="000E5E1E" w:rsidRPr="001722DA">
        <w:rPr>
          <w:rFonts w:asciiTheme="minorHAnsi" w:hAnsiTheme="minorHAnsi" w:cstheme="minorHAnsi"/>
          <w:b/>
          <w:bCs/>
        </w:rPr>
        <w:t>invisibile e pericolosa ed è la lebbra del peccato</w:t>
      </w:r>
      <w:r w:rsidR="000E5E1E" w:rsidRPr="001722DA">
        <w:rPr>
          <w:rFonts w:asciiTheme="minorHAnsi" w:hAnsiTheme="minorHAnsi" w:cstheme="minorHAnsi"/>
        </w:rPr>
        <w:t xml:space="preserve">. </w:t>
      </w:r>
    </w:p>
    <w:p w14:paraId="348703B5" w14:textId="77777777" w:rsidR="008C43CE" w:rsidRPr="001722DA" w:rsidRDefault="004D6889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>- T</w:t>
      </w:r>
      <w:r w:rsidR="000E5E1E" w:rsidRPr="001722DA">
        <w:rPr>
          <w:rFonts w:asciiTheme="minorHAnsi" w:hAnsiTheme="minorHAnsi" w:cstheme="minorHAnsi"/>
        </w:rPr>
        <w:t xml:space="preserve">ante volte, di fronte al male che è in noi, </w:t>
      </w:r>
      <w:r w:rsidR="000E5E1E" w:rsidRPr="001722DA">
        <w:rPr>
          <w:rFonts w:asciiTheme="minorHAnsi" w:hAnsiTheme="minorHAnsi" w:cstheme="minorHAnsi"/>
          <w:b/>
          <w:bCs/>
        </w:rPr>
        <w:t>abbiamo paura di accostarci al Misericordioso</w:t>
      </w:r>
      <w:r w:rsidR="000E5E1E" w:rsidRPr="001722DA">
        <w:rPr>
          <w:rFonts w:asciiTheme="minorHAnsi" w:hAnsiTheme="minorHAnsi" w:cstheme="minorHAnsi"/>
        </w:rPr>
        <w:t xml:space="preserve">. </w:t>
      </w:r>
    </w:p>
    <w:p w14:paraId="0C7A8A9B" w14:textId="10DFDCFF" w:rsidR="000E5E1E" w:rsidRPr="001722DA" w:rsidRDefault="008C43CE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 xml:space="preserve">- </w:t>
      </w:r>
      <w:r w:rsidR="000E5E1E" w:rsidRPr="001722DA">
        <w:rPr>
          <w:rFonts w:asciiTheme="minorHAnsi" w:hAnsiTheme="minorHAnsi" w:cstheme="minorHAnsi"/>
        </w:rPr>
        <w:t xml:space="preserve">Tante volte, soprattutto di fronte a grandi peccati, </w:t>
      </w:r>
      <w:r w:rsidR="000E5E1E" w:rsidRPr="001722DA">
        <w:rPr>
          <w:rFonts w:asciiTheme="minorHAnsi" w:hAnsiTheme="minorHAnsi" w:cstheme="minorHAnsi"/>
          <w:b/>
          <w:bCs/>
        </w:rPr>
        <w:t>non abbiamo più la speranza che Lui possa guardarci</w:t>
      </w:r>
      <w:r w:rsidR="000E5E1E" w:rsidRPr="001722DA">
        <w:rPr>
          <w:rFonts w:asciiTheme="minorHAnsi" w:hAnsiTheme="minorHAnsi" w:cstheme="minorHAnsi"/>
        </w:rPr>
        <w:t xml:space="preserve">, possa aiutarci, possa esserci amico. E ce ne </w:t>
      </w:r>
      <w:r w:rsidR="000E5E1E" w:rsidRPr="001722DA">
        <w:rPr>
          <w:rFonts w:asciiTheme="minorHAnsi" w:hAnsiTheme="minorHAnsi" w:cstheme="minorHAnsi"/>
          <w:b/>
          <w:bCs/>
        </w:rPr>
        <w:t>stiamo lontani</w:t>
      </w:r>
      <w:r w:rsidR="000E5E1E" w:rsidRPr="001722DA">
        <w:rPr>
          <w:rFonts w:asciiTheme="minorHAnsi" w:hAnsiTheme="minorHAnsi" w:cstheme="minorHAnsi"/>
        </w:rPr>
        <w:t>.</w:t>
      </w:r>
    </w:p>
    <w:p w14:paraId="54240AC3" w14:textId="5D992988" w:rsidR="000E5E1E" w:rsidRPr="001722DA" w:rsidRDefault="00610158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>- L</w:t>
      </w:r>
      <w:r w:rsidR="000E5E1E" w:rsidRPr="001722DA">
        <w:rPr>
          <w:rFonts w:asciiTheme="minorHAnsi" w:hAnsiTheme="minorHAnsi" w:cstheme="minorHAnsi"/>
        </w:rPr>
        <w:t xml:space="preserve">o stesso quando la sua misericordia ci ha risanato. </w:t>
      </w:r>
      <w:r w:rsidR="000E5E1E" w:rsidRPr="001722DA">
        <w:rPr>
          <w:rFonts w:asciiTheme="minorHAnsi" w:hAnsiTheme="minorHAnsi" w:cstheme="minorHAnsi"/>
          <w:b/>
          <w:bCs/>
        </w:rPr>
        <w:t xml:space="preserve">La nostra </w:t>
      </w:r>
      <w:r w:rsidR="000E5E1E" w:rsidRPr="001722DA">
        <w:rPr>
          <w:rFonts w:asciiTheme="minorHAnsi" w:hAnsiTheme="minorHAnsi" w:cstheme="minorHAnsi"/>
          <w:b/>
          <w:bCs/>
          <w:u w:val="single"/>
        </w:rPr>
        <w:t>è una gioia contenuta</w:t>
      </w:r>
      <w:r w:rsidR="000E5E1E" w:rsidRPr="001722DA">
        <w:rPr>
          <w:rFonts w:asciiTheme="minorHAnsi" w:hAnsiTheme="minorHAnsi" w:cstheme="minorHAnsi"/>
        </w:rPr>
        <w:t xml:space="preserve">, fin troppo educata: </w:t>
      </w:r>
      <w:r w:rsidR="000E5E1E" w:rsidRPr="001722DA">
        <w:rPr>
          <w:rFonts w:asciiTheme="minorHAnsi" w:hAnsiTheme="minorHAnsi" w:cstheme="minorHAnsi"/>
          <w:b/>
          <w:bCs/>
        </w:rPr>
        <w:t>non diciamo le grandi meraviglie che Lui ha realizzato dentro di noi</w:t>
      </w:r>
      <w:r w:rsidR="000E5E1E" w:rsidRPr="001722DA">
        <w:rPr>
          <w:rFonts w:asciiTheme="minorHAnsi" w:hAnsiTheme="minorHAnsi" w:cstheme="minorHAnsi"/>
        </w:rPr>
        <w:t>.</w:t>
      </w:r>
    </w:p>
    <w:p w14:paraId="04414869" w14:textId="77777777" w:rsidR="00610158" w:rsidRPr="001722DA" w:rsidRDefault="00610158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 xml:space="preserve">3. </w:t>
      </w:r>
      <w:r w:rsidR="000E5E1E" w:rsidRPr="001722DA">
        <w:rPr>
          <w:rFonts w:asciiTheme="minorHAnsi" w:hAnsiTheme="minorHAnsi" w:cstheme="minorHAnsi"/>
        </w:rPr>
        <w:t xml:space="preserve">Il messaggio grande che deve venire, allora è </w:t>
      </w:r>
    </w:p>
    <w:p w14:paraId="072176B0" w14:textId="77777777" w:rsidR="00610158" w:rsidRPr="001722DA" w:rsidRDefault="00610158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 xml:space="preserve">- </w:t>
      </w:r>
      <w:r w:rsidR="000E5E1E" w:rsidRPr="001722DA">
        <w:rPr>
          <w:rFonts w:asciiTheme="minorHAnsi" w:hAnsiTheme="minorHAnsi" w:cstheme="minorHAnsi"/>
          <w:b/>
          <w:bCs/>
        </w:rPr>
        <w:t>constatare il nostro bisogno</w:t>
      </w:r>
      <w:r w:rsidR="000E5E1E" w:rsidRPr="001722DA">
        <w:rPr>
          <w:rFonts w:asciiTheme="minorHAnsi" w:hAnsiTheme="minorHAnsi" w:cstheme="minorHAnsi"/>
        </w:rPr>
        <w:t xml:space="preserve">, e </w:t>
      </w:r>
      <w:r w:rsidR="000E5E1E" w:rsidRPr="001722DA">
        <w:rPr>
          <w:rFonts w:asciiTheme="minorHAnsi" w:hAnsiTheme="minorHAnsi" w:cstheme="minorHAnsi"/>
          <w:b/>
          <w:bCs/>
        </w:rPr>
        <w:t>tutti abbiamo bisogno</w:t>
      </w:r>
      <w:r w:rsidR="000E5E1E" w:rsidRPr="001722DA">
        <w:rPr>
          <w:rFonts w:asciiTheme="minorHAnsi" w:hAnsiTheme="minorHAnsi" w:cstheme="minorHAnsi"/>
        </w:rPr>
        <w:t>. Magari è una lebbra leggera, ma tutti abbiamo bisogno.</w:t>
      </w:r>
    </w:p>
    <w:p w14:paraId="05BDCC5C" w14:textId="29D2EF64" w:rsidR="000E5E1E" w:rsidRPr="001722DA" w:rsidRDefault="00610158" w:rsidP="000E5E1E">
      <w:pPr>
        <w:spacing w:line="360" w:lineRule="auto"/>
        <w:rPr>
          <w:rFonts w:asciiTheme="minorHAnsi" w:hAnsiTheme="minorHAnsi" w:cstheme="minorHAnsi"/>
        </w:rPr>
      </w:pPr>
      <w:r w:rsidRPr="001722DA">
        <w:rPr>
          <w:rFonts w:asciiTheme="minorHAnsi" w:hAnsiTheme="minorHAnsi" w:cstheme="minorHAnsi"/>
        </w:rPr>
        <w:t>-</w:t>
      </w:r>
      <w:r w:rsidR="000E5E1E" w:rsidRPr="001722DA">
        <w:rPr>
          <w:rFonts w:asciiTheme="minorHAnsi" w:hAnsiTheme="minorHAnsi" w:cstheme="minorHAnsi"/>
        </w:rPr>
        <w:t xml:space="preserve"> </w:t>
      </w:r>
      <w:r w:rsidR="000E5E1E" w:rsidRPr="001722DA">
        <w:rPr>
          <w:rFonts w:asciiTheme="minorHAnsi" w:hAnsiTheme="minorHAnsi" w:cstheme="minorHAnsi"/>
          <w:b/>
          <w:bCs/>
        </w:rPr>
        <w:t>Gridare a Gesù e rischiare</w:t>
      </w:r>
      <w:r w:rsidR="000E5E1E" w:rsidRPr="001722DA">
        <w:rPr>
          <w:rFonts w:asciiTheme="minorHAnsi" w:hAnsiTheme="minorHAnsi" w:cstheme="minorHAnsi"/>
        </w:rPr>
        <w:t xml:space="preserve">, perdere la nostra sicurezza </w:t>
      </w:r>
      <w:r w:rsidR="000E5E1E" w:rsidRPr="001722DA">
        <w:rPr>
          <w:rFonts w:asciiTheme="minorHAnsi" w:hAnsiTheme="minorHAnsi" w:cstheme="minorHAnsi"/>
          <w:b/>
          <w:bCs/>
        </w:rPr>
        <w:t>per avere una salvezza più grande</w:t>
      </w:r>
      <w:r w:rsidR="000E5E1E" w:rsidRPr="001722DA">
        <w:rPr>
          <w:rFonts w:asciiTheme="minorHAnsi" w:hAnsiTheme="minorHAnsi" w:cstheme="minorHAnsi"/>
        </w:rPr>
        <w:t>.</w:t>
      </w:r>
    </w:p>
    <w:sectPr w:rsidR="000E5E1E" w:rsidRPr="00172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1E"/>
    <w:rsid w:val="000E5E1E"/>
    <w:rsid w:val="001722DA"/>
    <w:rsid w:val="00177306"/>
    <w:rsid w:val="003442A1"/>
    <w:rsid w:val="004D6889"/>
    <w:rsid w:val="004F7376"/>
    <w:rsid w:val="00610158"/>
    <w:rsid w:val="008C43CE"/>
    <w:rsid w:val="00942D16"/>
    <w:rsid w:val="00AF1E04"/>
    <w:rsid w:val="00B97314"/>
    <w:rsid w:val="00C30BBC"/>
    <w:rsid w:val="00D06C2C"/>
    <w:rsid w:val="00DC7FA4"/>
    <w:rsid w:val="00E32E98"/>
    <w:rsid w:val="00F03B6E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5BAC"/>
  <w15:chartTrackingRefBased/>
  <w15:docId w15:val="{2C349038-44DA-46B7-B2A0-A8BDD0D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E1E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722DA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2021-02-12T14:11:00Z</dcterms:created>
  <dcterms:modified xsi:type="dcterms:W3CDTF">2021-02-14T15:03:00Z</dcterms:modified>
</cp:coreProperties>
</file>